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41213E" wp14:paraId="5156235B" wp14:textId="05D213A1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F41213E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Club CareFlight – </w:t>
      </w:r>
      <w:r w:rsidRPr="1F41213E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Customer &amp; Partner Announcement Template. </w:t>
      </w:r>
    </w:p>
    <w:p xmlns:wp14="http://schemas.microsoft.com/office/word/2010/wordml" w:rsidP="32EFE8F0" wp14:paraId="07485BE5" wp14:textId="6394CE12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</w:p>
    <w:p xmlns:wp14="http://schemas.microsoft.com/office/word/2010/wordml" w:rsidP="32EFE8F0" wp14:paraId="123AC2BF" wp14:textId="3EAEA5FA">
      <w:pPr>
        <w:shd w:val="clear" w:color="auto" w:fill="FAFAFA"/>
        <w:spacing w:before="120" w:beforeAutospacing="off" w:after="60" w:afterAutospacing="off"/>
      </w:pPr>
      <w:r w:rsidRPr="32EFE8F0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Subject Line:</w:t>
      </w:r>
      <w:r w:rsidRPr="32EFE8F0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We're Proud to Support CareFlight – Saving Lives Across Australia</w:t>
      </w:r>
    </w:p>
    <w:p xmlns:wp14="http://schemas.microsoft.com/office/word/2010/wordml" w:rsidP="32EFE8F0" wp14:paraId="295A5CBF" wp14:textId="126E7123">
      <w:pPr>
        <w:shd w:val="clear" w:color="auto" w:fill="FAFAFA"/>
        <w:spacing w:before="120" w:beforeAutospacing="off" w:after="60" w:afterAutospacing="off"/>
      </w:pPr>
      <w:r w:rsidRPr="32EFE8F0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Body:</w:t>
      </w:r>
    </w:p>
    <w:p xmlns:wp14="http://schemas.microsoft.com/office/word/2010/wordml" w:rsidP="32EFE8F0" wp14:paraId="65BF7867" wp14:textId="40AA85B0">
      <w:pPr>
        <w:shd w:val="clear" w:color="auto" w:fill="FAFAFA"/>
        <w:spacing w:before="120" w:beforeAutospacing="off" w:after="60" w:afterAutospacing="off"/>
      </w:pPr>
      <w:r w:rsidRPr="32EFE8F0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Dear [Customer Name],</w:t>
      </w:r>
    </w:p>
    <w:p xmlns:wp14="http://schemas.microsoft.com/office/word/2010/wordml" w:rsidP="1F41213E" wp14:paraId="12EDB307" wp14:textId="35F3DB19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F41213E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We’re</w:t>
      </w:r>
      <w:r w:rsidRPr="1F41213E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excited to share that [Your company name] is now a proud supporter of </w:t>
      </w:r>
      <w:r w:rsidRPr="1F41213E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</w:t>
      </w:r>
      <w:r w:rsidRPr="1F41213E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, an Australian aeromedical charity dedicated to saving lives, speeding recovery, and serving the community.</w:t>
      </w:r>
    </w:p>
    <w:p xmlns:wp14="http://schemas.microsoft.com/office/word/2010/wordml" w:rsidP="16BF3D94" wp14:paraId="5EC4615E" wp14:textId="1D47CBA6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CareFlight’s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highly trained medical teams provide rapid response emergency care to people in need, no matter how remote. From accident scenes</w:t>
      </w:r>
      <w:r w:rsidRPr="16BF3D94" w:rsidR="63F125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in the city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to outback communities</w:t>
      </w:r>
      <w:r w:rsidRPr="16BF3D94" w:rsidR="142191A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.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</w:t>
      </w:r>
      <w:r w:rsidRPr="16BF3D94" w:rsidR="126E2FE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T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heir helicopters and 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aircraft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bring hospital-level care to the most critical patients</w:t>
      </w:r>
      <w:r w:rsidRPr="16BF3D94" w:rsidR="51C77D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across Australia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.</w:t>
      </w:r>
    </w:p>
    <w:p xmlns:wp14="http://schemas.microsoft.com/office/word/2010/wordml" w:rsidP="16BF3D94" wp14:paraId="0219C411" wp14:textId="0E545E60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By </w:t>
      </w:r>
      <w:r w:rsidRPr="16BF3D94" w:rsidR="184708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joining </w:t>
      </w:r>
      <w:hyperlink r:id="R6ac9f03b3d1d4cf8">
        <w:r w:rsidRPr="16BF3D94" w:rsidR="1847081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Club</w:t>
        </w:r>
        <w:r w:rsidRPr="16BF3D94" w:rsidR="35801AC6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</w:t>
        </w:r>
        <w:r w:rsidRPr="16BF3D94" w:rsidR="35801AC6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CareFlight</w:t>
        </w:r>
      </w:hyperlink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, 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we’re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helping ensure that every Australian has access to life-saving medical services when and where they need them most.</w:t>
      </w:r>
    </w:p>
    <w:p xmlns:wp14="http://schemas.microsoft.com/office/word/2010/wordml" w:rsidP="32EFE8F0" wp14:paraId="716E0CEF" wp14:textId="34033EE8">
      <w:pPr>
        <w:shd w:val="clear" w:color="auto" w:fill="FAFAFA"/>
        <w:spacing w:before="120" w:beforeAutospacing="off" w:after="60" w:afterAutospacing="off"/>
      </w:pPr>
      <w:r w:rsidRPr="32EFE8F0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Why it matters:</w:t>
      </w:r>
    </w:p>
    <w:p xmlns:wp14="http://schemas.microsoft.com/office/word/2010/wordml" w:rsidP="16BF3D94" wp14:paraId="60D14DDF" wp14:textId="281FD57C">
      <w:pPr>
        <w:pStyle w:val="ListParagraph"/>
        <w:numPr>
          <w:ilvl w:val="0"/>
          <w:numId w:val="1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Over </w:t>
      </w:r>
      <w:r w:rsidRPr="16BF3D94" w:rsidR="02D9A62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9,600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</w:t>
      </w:r>
      <w:r w:rsidRPr="16BF3D94" w:rsidR="129C57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lifesaving 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missions flown </w:t>
      </w:r>
      <w:r w:rsidRPr="16BF3D94" w:rsidR="66F45E5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last</w:t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year</w:t>
      </w:r>
    </w:p>
    <w:p xmlns:wp14="http://schemas.microsoft.com/office/word/2010/wordml" w:rsidP="16BF3D94" wp14:paraId="44E0415A" wp14:textId="5A748102">
      <w:pPr>
        <w:pStyle w:val="ListParagraph"/>
        <w:numPr>
          <w:ilvl w:val="0"/>
          <w:numId w:val="1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2803FF8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3,886,231km</w:t>
      </w:r>
      <w:r w:rsidRPr="16BF3D94" w:rsidR="2803FF8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flown last year to reach and treat patients across Australia</w:t>
      </w:r>
    </w:p>
    <w:p w:rsidR="7C08CAA7" w:rsidP="16BF3D94" w:rsidRDefault="7C08CAA7" w14:paraId="7F0F8013" w14:textId="1633876A">
      <w:pPr>
        <w:pStyle w:val="ListParagraph"/>
        <w:numPr>
          <w:ilvl w:val="0"/>
          <w:numId w:val="1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7C08CA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1,140 first responders upskilled through CareFlight </w:t>
      </w:r>
      <w:r w:rsidRPr="16BF3D94" w:rsidR="1CAC8B0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T</w:t>
      </w:r>
      <w:r w:rsidRPr="16BF3D94" w:rsidR="7C08CA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rauma </w:t>
      </w:r>
      <w:r w:rsidRPr="16BF3D94" w:rsidR="10AB983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T</w:t>
      </w:r>
      <w:r w:rsidRPr="16BF3D94" w:rsidR="7C08CA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raining</w:t>
      </w:r>
      <w:r w:rsidRPr="16BF3D94" w:rsidR="3D82F98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last year</w:t>
      </w:r>
    </w:p>
    <w:p xmlns:wp14="http://schemas.microsoft.com/office/word/2010/wordml" w:rsidP="32EFE8F0" wp14:paraId="0654C85F" wp14:textId="7309F153">
      <w:pPr>
        <w:shd w:val="clear" w:color="auto" w:fill="FAFAFA"/>
        <w:spacing w:before="120" w:beforeAutospacing="off" w:after="60" w:afterAutospacing="off"/>
      </w:pPr>
      <w:r w:rsidRPr="32EFE8F0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We’re proud to stand with CareFlight in their mission—and your support helps make this possible.</w:t>
      </w:r>
    </w:p>
    <w:p xmlns:wp14="http://schemas.microsoft.com/office/word/2010/wordml" w:rsidP="16BF3D94" wp14:paraId="79825998" wp14:textId="5C345E93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6BF3D94" w:rsidR="2444ADF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If you would like t</w:t>
      </w:r>
      <w:r w:rsidRPr="16BF3D94" w:rsidR="4A1214B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o support </w:t>
      </w:r>
      <w:r w:rsidRPr="16BF3D94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</w:t>
      </w:r>
      <w:r w:rsidRPr="16BF3D94" w:rsidR="64A7394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</w:t>
      </w:r>
      <w:r w:rsidRPr="16BF3D94" w:rsidR="2B0C0E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donate today at </w:t>
      </w:r>
      <w:hyperlink r:id="Rc4aa287ac6814277">
        <w:r w:rsidRPr="16BF3D94" w:rsidR="42783E8E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www.careflight.org</w:t>
        </w:r>
      </w:hyperlink>
    </w:p>
    <w:p xmlns:wp14="http://schemas.microsoft.com/office/word/2010/wordml" w:rsidP="32EFE8F0" wp14:paraId="74FEE6EB" wp14:textId="60445A2E">
      <w:pPr>
        <w:shd w:val="clear" w:color="auto" w:fill="FAFAFA"/>
        <w:spacing w:before="120" w:beforeAutospacing="off" w:after="60" w:afterAutospacing="off"/>
      </w:pP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Thank you for being part of our journey to make a real difference.</w:t>
      </w:r>
    </w:p>
    <w:p xmlns:wp14="http://schemas.microsoft.com/office/word/2010/wordml" w:rsidP="16BF3D94" wp14:paraId="6FD172B4" wp14:textId="4E971D66">
      <w:pPr>
        <w:pStyle w:val="Normal"/>
        <w:shd w:val="clear" w:color="auto" w:fill="FAFAFA"/>
        <w:spacing w:before="120" w:beforeAutospacing="off" w:after="60" w:afterAutospacing="off"/>
      </w:pPr>
    </w:p>
    <w:p xmlns:wp14="http://schemas.microsoft.com/office/word/2010/wordml" w:rsidP="32EFE8F0" wp14:paraId="268E6712" wp14:textId="1488CA3A">
      <w:pPr>
        <w:shd w:val="clear" w:color="auto" w:fill="FAFAFA"/>
        <w:spacing w:before="120" w:beforeAutospacing="off" w:after="60" w:afterAutospacing="off"/>
      </w:pPr>
      <w:r w:rsidRPr="16BF3D94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</w:t>
      </w:r>
      <w:r w:rsidRPr="16BF3D94" w:rsidR="428DC19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Your name</w:t>
      </w:r>
      <w:r w:rsidRPr="16BF3D94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]</w:t>
      </w:r>
      <w:r>
        <w:br/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[Title]</w:t>
      </w:r>
      <w:r>
        <w:br/>
      </w:r>
      <w:r w:rsidRPr="16BF3D94" w:rsidR="35801A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[Company Name]</w:t>
      </w:r>
    </w:p>
    <w:p xmlns:wp14="http://schemas.microsoft.com/office/word/2010/wordml" wp14:paraId="2C078E63" wp14:textId="240285F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1f1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D02D1"/>
    <w:rsid w:val="02D9A628"/>
    <w:rsid w:val="040A2B9B"/>
    <w:rsid w:val="10AB9830"/>
    <w:rsid w:val="126E2FE1"/>
    <w:rsid w:val="129C57DB"/>
    <w:rsid w:val="13B3DB47"/>
    <w:rsid w:val="142191A6"/>
    <w:rsid w:val="1577D4C0"/>
    <w:rsid w:val="16BF3D94"/>
    <w:rsid w:val="18470817"/>
    <w:rsid w:val="1CAC8B0F"/>
    <w:rsid w:val="1F41213E"/>
    <w:rsid w:val="2444ADFA"/>
    <w:rsid w:val="2803FF86"/>
    <w:rsid w:val="2B0C0E3D"/>
    <w:rsid w:val="2FB74CBD"/>
    <w:rsid w:val="311E3439"/>
    <w:rsid w:val="32EFE8F0"/>
    <w:rsid w:val="35801AC6"/>
    <w:rsid w:val="3D82F988"/>
    <w:rsid w:val="3F72E193"/>
    <w:rsid w:val="42783E8E"/>
    <w:rsid w:val="428DC19D"/>
    <w:rsid w:val="46561DA7"/>
    <w:rsid w:val="4A1214B9"/>
    <w:rsid w:val="4A8A5856"/>
    <w:rsid w:val="4BCD1E6F"/>
    <w:rsid w:val="51C77DDF"/>
    <w:rsid w:val="5A2F4D93"/>
    <w:rsid w:val="5D1D02D1"/>
    <w:rsid w:val="6311A89A"/>
    <w:rsid w:val="63F1254D"/>
    <w:rsid w:val="64A73946"/>
    <w:rsid w:val="66F45E5F"/>
    <w:rsid w:val="7C08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02D1"/>
  <w15:chartTrackingRefBased/>
  <w15:docId w15:val="{DDAA85D3-231C-4C94-A06B-9ED796155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2EFE8F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6BF3D9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a06d95bfb0642c6" /><Relationship Type="http://schemas.openxmlformats.org/officeDocument/2006/relationships/hyperlink" Target="https://careflight.org/support-us/club-careflight/" TargetMode="External" Id="R6ac9f03b3d1d4cf8" /><Relationship Type="http://schemas.openxmlformats.org/officeDocument/2006/relationships/hyperlink" Target="https://careflight.org/?utm_source=clubcareflight&amp;utm_medium=announcement" TargetMode="External" Id="Rc4aa287ac68142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D7FCEA3E8847B6A09B635ECF915E" ma:contentTypeVersion="20" ma:contentTypeDescription="Create a new document." ma:contentTypeScope="" ma:versionID="05337408f9cc455cb3e4387feee65f57">
  <xsd:schema xmlns:xsd="http://www.w3.org/2001/XMLSchema" xmlns:xs="http://www.w3.org/2001/XMLSchema" xmlns:p="http://schemas.microsoft.com/office/2006/metadata/properties" xmlns:ns2="cd46e574-98d0-4b75-8ac3-14fda72767e6" xmlns:ns3="2da7a5b5-a7e8-452c-b886-ad9b293410f6" targetNamespace="http://schemas.microsoft.com/office/2006/metadata/properties" ma:root="true" ma:fieldsID="540a01606ac8ab90a8ac6b0cb461db1f" ns2:_="" ns3:_="">
    <xsd:import namespace="cd46e574-98d0-4b75-8ac3-14fda72767e6"/>
    <xsd:import namespace="2da7a5b5-a7e8-452c-b886-ad9b29341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6e574-98d0-4b75-8ac3-14fda727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7835f4-b22d-40bc-b65f-992ebd5f8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a5b5-a7e8-452c-b886-ad9b2934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d1e28a-2283-4855-b45d-00dbe3f6b6e2}" ma:internalName="TaxCatchAll" ma:showField="CatchAllData" ma:web="2da7a5b5-a7e8-452c-b886-ad9b29341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d46e574-98d0-4b75-8ac3-14fda72767e6" xsi:nil="true"/>
    <TaxCatchAll xmlns="2da7a5b5-a7e8-452c-b886-ad9b293410f6" xsi:nil="true"/>
    <lcf76f155ced4ddcb4097134ff3c332f xmlns="cd46e574-98d0-4b75-8ac3-14fda72767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EB683-E8D7-4E15-AD18-100C3E92161F}"/>
</file>

<file path=customXml/itemProps2.xml><?xml version="1.0" encoding="utf-8"?>
<ds:datastoreItem xmlns:ds="http://schemas.openxmlformats.org/officeDocument/2006/customXml" ds:itemID="{05BF102B-4DBA-47A3-83C1-4D0E767009A1}"/>
</file>

<file path=customXml/itemProps3.xml><?xml version="1.0" encoding="utf-8"?>
<ds:datastoreItem xmlns:ds="http://schemas.openxmlformats.org/officeDocument/2006/customXml" ds:itemID="{38844627-9457-4307-9188-0ADCA2719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Keal Wilson</dc:creator>
  <keywords/>
  <dc:description/>
  <lastModifiedBy>Keal Wilson</lastModifiedBy>
  <dcterms:created xsi:type="dcterms:W3CDTF">2025-07-01T02:19:56.0000000Z</dcterms:created>
  <dcterms:modified xsi:type="dcterms:W3CDTF">2025-07-02T02:10:57.1642902Z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0x010100B41AD7FCEA3E8847B6A09B635ECF915E</vt:lpwstr>
  </property>
  <property fmtid="{D5CDD505-2E9C-101B-9397-08002B2CF9AE}" pid="3" name="MediaServiceImageTags">
    <vt:lpwstr/>
  </property>
</Properties>
</file>